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4" w:rsidRPr="000923D2" w:rsidRDefault="00537104" w:rsidP="009F61E1">
      <w:pPr>
        <w:spacing w:line="400" w:lineRule="exact"/>
        <w:jc w:val="center"/>
        <w:rPr>
          <w:b/>
          <w:sz w:val="32"/>
          <w:szCs w:val="32"/>
        </w:rPr>
      </w:pPr>
      <w:r w:rsidRPr="000923D2">
        <w:rPr>
          <w:rFonts w:hint="eastAsia"/>
          <w:b/>
          <w:sz w:val="32"/>
          <w:szCs w:val="32"/>
        </w:rPr>
        <w:t>样品危险性检验和鉴定</w:t>
      </w:r>
    </w:p>
    <w:p w:rsidR="00537104" w:rsidRDefault="00537104" w:rsidP="0099134B">
      <w:pPr>
        <w:spacing w:line="520" w:lineRule="exact"/>
        <w:jc w:val="center"/>
      </w:pPr>
      <w:r w:rsidRPr="000923D2">
        <w:rPr>
          <w:sz w:val="32"/>
          <w:szCs w:val="32"/>
        </w:rPr>
        <w:t xml:space="preserve">              </w:t>
      </w:r>
      <w:r w:rsidRPr="000923D2">
        <w:rPr>
          <w:rFonts w:hint="eastAsia"/>
          <w:b/>
          <w:sz w:val="32"/>
          <w:szCs w:val="32"/>
        </w:rPr>
        <w:t>委</w:t>
      </w:r>
      <w:r w:rsidRPr="000923D2">
        <w:rPr>
          <w:b/>
          <w:sz w:val="32"/>
          <w:szCs w:val="32"/>
        </w:rPr>
        <w:t xml:space="preserve">    </w:t>
      </w:r>
      <w:r w:rsidRPr="000923D2">
        <w:rPr>
          <w:rFonts w:hint="eastAsia"/>
          <w:b/>
          <w:sz w:val="32"/>
          <w:szCs w:val="32"/>
        </w:rPr>
        <w:t>托</w:t>
      </w:r>
      <w:r w:rsidRPr="000923D2">
        <w:rPr>
          <w:b/>
          <w:sz w:val="32"/>
          <w:szCs w:val="32"/>
        </w:rPr>
        <w:t xml:space="preserve">    </w:t>
      </w:r>
      <w:r w:rsidRPr="000923D2">
        <w:rPr>
          <w:rFonts w:hint="eastAsia"/>
          <w:b/>
          <w:sz w:val="32"/>
          <w:szCs w:val="32"/>
        </w:rPr>
        <w:t>书</w:t>
      </w:r>
      <w:r w:rsidRPr="00971EA8">
        <w:rPr>
          <w:sz w:val="28"/>
          <w:szCs w:val="28"/>
        </w:rPr>
        <w:t xml:space="preserve"> </w:t>
      </w:r>
      <w:r>
        <w:rPr>
          <w:sz w:val="28"/>
        </w:rPr>
        <w:t xml:space="preserve">         </w:t>
      </w:r>
      <w:r>
        <w:rPr>
          <w:rFonts w:hint="eastAsia"/>
        </w:rPr>
        <w:t>编号：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905"/>
        <w:gridCol w:w="283"/>
        <w:gridCol w:w="2127"/>
        <w:gridCol w:w="283"/>
        <w:gridCol w:w="80"/>
        <w:gridCol w:w="1418"/>
        <w:gridCol w:w="2613"/>
      </w:tblGrid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  <w:vMerge w:val="restart"/>
            <w:vAlign w:val="center"/>
          </w:tcPr>
          <w:p w:rsidR="00537104" w:rsidRDefault="00537104">
            <w:pPr>
              <w:spacing w:line="360" w:lineRule="auto"/>
              <w:jc w:val="center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1188" w:type="dxa"/>
            <w:gridSpan w:val="2"/>
            <w:vAlign w:val="center"/>
          </w:tcPr>
          <w:p w:rsidR="00537104" w:rsidRPr="00D1418E" w:rsidRDefault="00537104" w:rsidP="0022592B">
            <w:pPr>
              <w:spacing w:line="400" w:lineRule="exact"/>
              <w:jc w:val="center"/>
            </w:pP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文</w:t>
            </w:r>
            <w:r>
              <w:t>*</w:t>
            </w:r>
          </w:p>
        </w:tc>
        <w:tc>
          <w:tcPr>
            <w:tcW w:w="6521" w:type="dxa"/>
            <w:gridSpan w:val="5"/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  <w:vMerge/>
            <w:vAlign w:val="center"/>
          </w:tcPr>
          <w:p w:rsidR="00537104" w:rsidRDefault="00537104">
            <w:pPr>
              <w:spacing w:line="360" w:lineRule="auto"/>
              <w:jc w:val="center"/>
            </w:pPr>
          </w:p>
        </w:tc>
        <w:tc>
          <w:tcPr>
            <w:tcW w:w="1188" w:type="dxa"/>
            <w:gridSpan w:val="2"/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  <w:r>
              <w:rPr>
                <w:rFonts w:hint="eastAsia"/>
              </w:rPr>
              <w:t>英</w:t>
            </w:r>
            <w:r>
              <w:t xml:space="preserve"> </w:t>
            </w:r>
            <w:r>
              <w:rPr>
                <w:rFonts w:hint="eastAsia"/>
              </w:rPr>
              <w:t>文</w:t>
            </w:r>
            <w:r>
              <w:t>*</w:t>
            </w:r>
          </w:p>
        </w:tc>
        <w:tc>
          <w:tcPr>
            <w:tcW w:w="6521" w:type="dxa"/>
            <w:gridSpan w:val="5"/>
            <w:vAlign w:val="center"/>
          </w:tcPr>
          <w:p w:rsidR="00537104" w:rsidRPr="00D454FC" w:rsidRDefault="00537104" w:rsidP="0022592B">
            <w:pPr>
              <w:spacing w:line="400" w:lineRule="exact"/>
              <w:jc w:val="center"/>
            </w:pP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  <w:r>
              <w:rPr>
                <w:rFonts w:hint="eastAsia"/>
              </w:rPr>
              <w:t>样品状况</w:t>
            </w:r>
          </w:p>
        </w:tc>
        <w:tc>
          <w:tcPr>
            <w:tcW w:w="2490" w:type="dxa"/>
            <w:gridSpan w:val="3"/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  <w:r>
              <w:rPr>
                <w:rFonts w:hint="eastAsia"/>
              </w:rPr>
              <w:t>数量（</w:t>
            </w:r>
            <w:r>
              <w:t>g/mL</w:t>
            </w:r>
            <w:r>
              <w:rPr>
                <w:rFonts w:hint="eastAsia"/>
              </w:rPr>
              <w:t>）</w:t>
            </w:r>
          </w:p>
        </w:tc>
        <w:tc>
          <w:tcPr>
            <w:tcW w:w="2613" w:type="dxa"/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  <w:r>
              <w:t>50g</w:t>
            </w:r>
            <w:r>
              <w:rPr>
                <w:rFonts w:hint="eastAsia"/>
              </w:rPr>
              <w:t>（固体）</w:t>
            </w:r>
            <w:r>
              <w:t>/100mL</w:t>
            </w:r>
            <w:r>
              <w:rPr>
                <w:rFonts w:hint="eastAsia"/>
              </w:rPr>
              <w:t>（液体）</w:t>
            </w: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vAlign w:val="center"/>
          </w:tcPr>
          <w:p w:rsidR="00537104" w:rsidRPr="005A66D3" w:rsidRDefault="00537104" w:rsidP="00287280">
            <w:pPr>
              <w:spacing w:line="400" w:lineRule="exact"/>
              <w:jc w:val="center"/>
            </w:pPr>
            <w:r>
              <w:rPr>
                <w:rFonts w:hint="eastAsia"/>
              </w:rPr>
              <w:t>报告输出格式</w:t>
            </w:r>
            <w:r w:rsidRPr="005A66D3">
              <w:t>*</w:t>
            </w:r>
          </w:p>
        </w:tc>
        <w:tc>
          <w:tcPr>
            <w:tcW w:w="6521" w:type="dxa"/>
            <w:gridSpan w:val="5"/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  <w:r>
              <w:rPr>
                <w:rFonts w:hint="eastAsia"/>
              </w:rPr>
              <w:t>运输条件鉴定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危险特性分类鉴别□</w:t>
            </w: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835" w:type="dxa"/>
            <w:gridSpan w:val="3"/>
            <w:vAlign w:val="center"/>
          </w:tcPr>
          <w:p w:rsidR="00537104" w:rsidRDefault="00537104">
            <w:pPr>
              <w:spacing w:line="360" w:lineRule="auto"/>
              <w:jc w:val="center"/>
            </w:pPr>
            <w:r>
              <w:rPr>
                <w:rFonts w:hint="eastAsia"/>
              </w:rPr>
              <w:t>样品</w:t>
            </w:r>
            <w:r w:rsidRPr="005A66D3">
              <w:rPr>
                <w:rFonts w:hint="eastAsia"/>
              </w:rPr>
              <w:t>主要成份、含量</w:t>
            </w:r>
            <w:r>
              <w:rPr>
                <w:rFonts w:hint="eastAsia"/>
              </w:rPr>
              <w:t>、分子式及结构式</w:t>
            </w:r>
            <w:r>
              <w:t>*</w:t>
            </w:r>
          </w:p>
        </w:tc>
        <w:tc>
          <w:tcPr>
            <w:tcW w:w="2490" w:type="dxa"/>
            <w:gridSpan w:val="3"/>
            <w:vAlign w:val="center"/>
          </w:tcPr>
          <w:p w:rsidR="00537104" w:rsidRDefault="00537104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537104" w:rsidRDefault="00537104" w:rsidP="003175D1">
            <w:pPr>
              <w:jc w:val="center"/>
            </w:pPr>
            <w:r>
              <w:rPr>
                <w:rFonts w:hint="eastAsia"/>
              </w:rPr>
              <w:t>完成报告时间及费用</w:t>
            </w:r>
            <w:r>
              <w:t>*</w:t>
            </w:r>
          </w:p>
        </w:tc>
        <w:tc>
          <w:tcPr>
            <w:tcW w:w="2613" w:type="dxa"/>
            <w:vAlign w:val="center"/>
          </w:tcPr>
          <w:p w:rsidR="00537104" w:rsidRDefault="00537104" w:rsidP="00971EA8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>24</w:t>
            </w:r>
            <w:r>
              <w:rPr>
                <w:rFonts w:ascii="宋体" w:hAnsi="宋体" w:hint="eastAsia"/>
              </w:rPr>
              <w:t>小时，</w:t>
            </w:r>
            <w:r>
              <w:rPr>
                <w:rFonts w:ascii="宋体" w:hAnsi="宋体"/>
              </w:rPr>
              <w:t>750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个</w:t>
            </w:r>
          </w:p>
          <w:p w:rsidR="00537104" w:rsidRDefault="00537104" w:rsidP="00971EA8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 w:rsidRPr="00986AFA">
              <w:rPr>
                <w:rFonts w:ascii="宋体" w:hAnsi="宋体"/>
                <w:spacing w:val="-10"/>
              </w:rPr>
              <w:t>2</w:t>
            </w:r>
            <w:r w:rsidRPr="00986AFA">
              <w:rPr>
                <w:rFonts w:ascii="宋体" w:hAnsi="宋体" w:hint="eastAsia"/>
                <w:spacing w:val="-10"/>
              </w:rPr>
              <w:t>个工作日，</w:t>
            </w:r>
            <w:r w:rsidRPr="00BD3C62">
              <w:rPr>
                <w:rFonts w:ascii="宋体" w:hAnsi="宋体"/>
              </w:rPr>
              <w:t>650</w:t>
            </w:r>
            <w:r w:rsidRPr="00986AFA">
              <w:rPr>
                <w:rFonts w:ascii="宋体" w:hAnsi="宋体" w:hint="eastAsia"/>
                <w:spacing w:val="-10"/>
              </w:rPr>
              <w:t>元</w:t>
            </w:r>
            <w:r w:rsidRPr="00986AFA">
              <w:rPr>
                <w:rFonts w:ascii="宋体" w:hAnsi="宋体"/>
                <w:spacing w:val="-10"/>
              </w:rPr>
              <w:t>/</w:t>
            </w:r>
            <w:r w:rsidRPr="00986AFA">
              <w:rPr>
                <w:rFonts w:ascii="宋体" w:hAnsi="宋体" w:hint="eastAsia"/>
                <w:spacing w:val="-10"/>
              </w:rPr>
              <w:t>个</w:t>
            </w:r>
          </w:p>
          <w:p w:rsidR="00537104" w:rsidRDefault="00537104" w:rsidP="00971EA8">
            <w:pPr>
              <w:spacing w:line="320" w:lineRule="exact"/>
            </w:pPr>
            <w:r>
              <w:rPr>
                <w:rFonts w:ascii="宋体" w:hAnsi="宋体" w:hint="eastAsia"/>
              </w:rPr>
              <w:t>□</w:t>
            </w:r>
            <w:r w:rsidRPr="00986AFA">
              <w:rPr>
                <w:rFonts w:ascii="宋体" w:hAnsi="宋体"/>
                <w:spacing w:val="-10"/>
              </w:rPr>
              <w:t>5</w:t>
            </w:r>
            <w:r w:rsidRPr="00986AFA">
              <w:rPr>
                <w:rFonts w:ascii="宋体" w:hAnsi="宋体" w:hint="eastAsia"/>
                <w:spacing w:val="-10"/>
              </w:rPr>
              <w:t>个工作日，</w:t>
            </w:r>
            <w:r w:rsidRPr="00BD3C62">
              <w:rPr>
                <w:rFonts w:ascii="宋体" w:hAnsi="宋体"/>
              </w:rPr>
              <w:t>550</w:t>
            </w:r>
            <w:r w:rsidRPr="00986AFA">
              <w:rPr>
                <w:rFonts w:ascii="宋体" w:hAnsi="宋体" w:hint="eastAsia"/>
                <w:spacing w:val="-10"/>
              </w:rPr>
              <w:t>元</w:t>
            </w:r>
            <w:r>
              <w:rPr>
                <w:rFonts w:ascii="宋体" w:hAnsi="宋体"/>
                <w:spacing w:val="-10"/>
              </w:rPr>
              <w:t>/</w:t>
            </w:r>
            <w:r>
              <w:rPr>
                <w:rFonts w:ascii="宋体" w:hAnsi="宋体" w:hint="eastAsia"/>
                <w:spacing w:val="-10"/>
              </w:rPr>
              <w:t>个</w:t>
            </w:r>
          </w:p>
        </w:tc>
      </w:tr>
      <w:tr w:rsidR="00537104" w:rsidTr="00E52AA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356" w:type="dxa"/>
            <w:gridSpan w:val="8"/>
            <w:tcBorders>
              <w:bottom w:val="double" w:sz="4" w:space="0" w:color="auto"/>
            </w:tcBorders>
            <w:vAlign w:val="center"/>
          </w:tcPr>
          <w:p w:rsidR="00537104" w:rsidRPr="000923D2" w:rsidRDefault="00537104" w:rsidP="000923D2">
            <w:pPr>
              <w:spacing w:line="360" w:lineRule="exact"/>
              <w:rPr>
                <w:rFonts w:eastAsia="仿宋_GB2312"/>
                <w:b/>
                <w:bCs/>
                <w:sz w:val="24"/>
              </w:rPr>
            </w:pPr>
            <w:r w:rsidRPr="000923D2">
              <w:rPr>
                <w:rFonts w:eastAsia="仿宋_GB2312" w:hint="eastAsia"/>
                <w:b/>
                <w:bCs/>
                <w:sz w:val="24"/>
              </w:rPr>
              <w:t>委托单位方承诺：委托单位声明所运货物与所提供样品及申报的货物名称一致，并提供生产企业出具的检验报告（或质检单）。</w:t>
            </w: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537104" w:rsidRPr="009767D6" w:rsidRDefault="00537104" w:rsidP="0022592B">
            <w:pPr>
              <w:spacing w:line="400" w:lineRule="exact"/>
              <w:jc w:val="left"/>
              <w:rPr>
                <w:spacing w:val="-20"/>
              </w:rPr>
            </w:pPr>
            <w:r w:rsidRPr="009767D6">
              <w:rPr>
                <w:rFonts w:hint="eastAsia"/>
                <w:spacing w:val="-20"/>
              </w:rPr>
              <w:t>委托单位</w:t>
            </w:r>
            <w:r w:rsidRPr="009767D6">
              <w:rPr>
                <w:spacing w:val="-20"/>
              </w:rPr>
              <w:t>*</w:t>
            </w:r>
            <w:r w:rsidRPr="009767D6">
              <w:rPr>
                <w:rFonts w:hint="eastAsia"/>
                <w:spacing w:val="-20"/>
              </w:rPr>
              <w:t>（</w:t>
            </w:r>
            <w:r w:rsidRPr="009767D6">
              <w:rPr>
                <w:spacing w:val="-20"/>
              </w:rPr>
              <w:t>Shipper Name</w:t>
            </w:r>
            <w:r w:rsidRPr="009767D6">
              <w:rPr>
                <w:rFonts w:hint="eastAsia"/>
                <w:spacing w:val="-20"/>
              </w:rPr>
              <w:t>）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804" w:type="dxa"/>
            <w:gridSpan w:val="6"/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  <w:r>
              <w:rPr>
                <w:rFonts w:hint="eastAsia"/>
              </w:rPr>
              <w:t>电话</w:t>
            </w:r>
            <w: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</w:pPr>
            <w:r>
              <w:rPr>
                <w:rFonts w:hint="eastAsia"/>
              </w:rPr>
              <w:t>传真：</w:t>
            </w:r>
          </w:p>
        </w:tc>
        <w:tc>
          <w:tcPr>
            <w:tcW w:w="4111" w:type="dxa"/>
            <w:gridSpan w:val="3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</w:pPr>
            <w:r>
              <w:rPr>
                <w:rFonts w:hint="eastAsia"/>
              </w:rPr>
              <w:t>电子信箱：</w:t>
            </w: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  <w:r>
              <w:rPr>
                <w:rFonts w:hint="eastAsia"/>
              </w:rPr>
              <w:t>生产单位</w:t>
            </w:r>
            <w:r>
              <w:t>*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center"/>
            </w:pP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  <w:r>
              <w:rPr>
                <w:rFonts w:hint="eastAsia"/>
              </w:rPr>
              <w:t>电话</w:t>
            </w:r>
            <w: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</w:pPr>
            <w:r>
              <w:rPr>
                <w:rFonts w:hint="eastAsia"/>
              </w:rPr>
              <w:t>传真：</w:t>
            </w:r>
          </w:p>
        </w:tc>
        <w:tc>
          <w:tcPr>
            <w:tcW w:w="4111" w:type="dxa"/>
            <w:gridSpan w:val="3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  <w:r>
              <w:rPr>
                <w:rFonts w:hint="eastAsia"/>
              </w:rPr>
              <w:t>电子信箱：</w:t>
            </w: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  <w:r>
              <w:rPr>
                <w:rFonts w:hint="eastAsia"/>
              </w:rPr>
              <w:t>送样人公司名称</w:t>
            </w:r>
            <w:r>
              <w:t>*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  <w:r>
              <w:rPr>
                <w:rFonts w:hint="eastAsia"/>
              </w:rPr>
              <w:t>电话</w:t>
            </w:r>
            <w: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</w:pPr>
            <w:r>
              <w:rPr>
                <w:rFonts w:hint="eastAsia"/>
              </w:rPr>
              <w:t>传真：</w:t>
            </w:r>
          </w:p>
        </w:tc>
        <w:tc>
          <w:tcPr>
            <w:tcW w:w="4111" w:type="dxa"/>
            <w:gridSpan w:val="3"/>
            <w:tcBorders>
              <w:bottom w:val="double" w:sz="4" w:space="0" w:color="auto"/>
            </w:tcBorders>
            <w:vAlign w:val="center"/>
          </w:tcPr>
          <w:p w:rsidR="00537104" w:rsidRDefault="00537104" w:rsidP="0022592B">
            <w:pPr>
              <w:spacing w:line="400" w:lineRule="exact"/>
              <w:jc w:val="left"/>
            </w:pPr>
            <w:r>
              <w:rPr>
                <w:rFonts w:hint="eastAsia"/>
              </w:rPr>
              <w:t>电子邮箱：</w:t>
            </w: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537104" w:rsidRDefault="00537104" w:rsidP="003175D1">
            <w:pPr>
              <w:spacing w:line="360" w:lineRule="auto"/>
              <w:jc w:val="left"/>
            </w:pPr>
            <w:r>
              <w:rPr>
                <w:rFonts w:hint="eastAsia"/>
              </w:rPr>
              <w:t>报告发送方式</w:t>
            </w:r>
            <w:r>
              <w:t>*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</w:tcBorders>
            <w:vAlign w:val="center"/>
          </w:tcPr>
          <w:p w:rsidR="00537104" w:rsidRDefault="00537104" w:rsidP="003175D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□特快专递（到付）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□特快专递（寄付）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□自取</w:t>
            </w:r>
            <w:r>
              <w:rPr>
                <w:rFonts w:ascii="宋体" w:hAnsi="宋体"/>
              </w:rPr>
              <w:t xml:space="preserve">   </w:t>
            </w:r>
          </w:p>
          <w:p w:rsidR="00537104" w:rsidRDefault="00537104" w:rsidP="003175D1">
            <w:r>
              <w:rPr>
                <w:rFonts w:hint="eastAsia"/>
              </w:rPr>
              <w:t>（如需我方寄付，需另交</w:t>
            </w:r>
            <w:r>
              <w:t>25</w:t>
            </w:r>
            <w:r>
              <w:rPr>
                <w:rFonts w:hint="eastAsia"/>
              </w:rPr>
              <w:t>元快递费，可开发票）</w:t>
            </w: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537104" w:rsidRPr="00AD0CC4" w:rsidRDefault="00537104" w:rsidP="00537104">
            <w:pPr>
              <w:spacing w:line="360" w:lineRule="auto"/>
              <w:ind w:leftChars="-1" w:left="31680"/>
              <w:jc w:val="left"/>
            </w:pPr>
            <w:r>
              <w:rPr>
                <w:rFonts w:hint="eastAsia"/>
              </w:rPr>
              <w:t>开票单位及税号</w:t>
            </w:r>
          </w:p>
        </w:tc>
        <w:tc>
          <w:tcPr>
            <w:tcW w:w="6804" w:type="dxa"/>
            <w:gridSpan w:val="6"/>
            <w:vAlign w:val="center"/>
          </w:tcPr>
          <w:p w:rsidR="00537104" w:rsidRPr="00666CE9" w:rsidRDefault="00537104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537104" w:rsidTr="00976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vAlign w:val="center"/>
          </w:tcPr>
          <w:p w:rsidR="00537104" w:rsidRDefault="00537104" w:rsidP="00537104">
            <w:pPr>
              <w:spacing w:line="360" w:lineRule="auto"/>
              <w:ind w:leftChars="-1" w:left="31680"/>
              <w:jc w:val="left"/>
            </w:pPr>
            <w:r>
              <w:rPr>
                <w:rFonts w:hint="eastAsia"/>
              </w:rPr>
              <w:t>收样人及日期</w:t>
            </w:r>
          </w:p>
        </w:tc>
        <w:tc>
          <w:tcPr>
            <w:tcW w:w="6804" w:type="dxa"/>
            <w:gridSpan w:val="6"/>
            <w:vAlign w:val="center"/>
          </w:tcPr>
          <w:p w:rsidR="00537104" w:rsidRPr="00666CE9" w:rsidRDefault="00537104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537104" w:rsidTr="00A26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8"/>
            <w:vAlign w:val="center"/>
          </w:tcPr>
          <w:p w:rsidR="00537104" w:rsidRPr="00800914" w:rsidRDefault="00537104" w:rsidP="0057712E">
            <w:pPr>
              <w:jc w:val="left"/>
              <w:rPr>
                <w:b/>
              </w:rPr>
            </w:pPr>
            <w:r w:rsidRPr="00800914">
              <w:rPr>
                <w:rFonts w:hint="eastAsia"/>
                <w:b/>
              </w:rPr>
              <w:t>温馨提示：</w:t>
            </w:r>
            <w:r w:rsidRPr="00800914">
              <w:rPr>
                <w:b/>
              </w:rPr>
              <w:t>2012</w:t>
            </w:r>
            <w:r w:rsidRPr="00800914">
              <w:rPr>
                <w:rFonts w:hint="eastAsia"/>
                <w:b/>
              </w:rPr>
              <w:t>年</w:t>
            </w:r>
            <w:r w:rsidRPr="00800914">
              <w:rPr>
                <w:b/>
              </w:rPr>
              <w:t>12</w:t>
            </w:r>
            <w:r w:rsidRPr="00800914">
              <w:rPr>
                <w:rFonts w:hint="eastAsia"/>
                <w:b/>
              </w:rPr>
              <w:t>月</w:t>
            </w:r>
            <w:r w:rsidRPr="00800914">
              <w:rPr>
                <w:b/>
              </w:rPr>
              <w:t>1</w:t>
            </w:r>
            <w:r w:rsidRPr="00800914">
              <w:rPr>
                <w:rFonts w:hint="eastAsia"/>
                <w:b/>
              </w:rPr>
              <w:t>日起我司将开具增值税发票，</w:t>
            </w:r>
            <w:r>
              <w:rPr>
                <w:rFonts w:hint="eastAsia"/>
                <w:b/>
              </w:rPr>
              <w:t>上述</w:t>
            </w:r>
            <w:r w:rsidRPr="00800914">
              <w:rPr>
                <w:rFonts w:hint="eastAsia"/>
                <w:b/>
              </w:rPr>
              <w:t>价格</w:t>
            </w:r>
            <w:r>
              <w:rPr>
                <w:rFonts w:hint="eastAsia"/>
                <w:b/>
              </w:rPr>
              <w:t>包括</w:t>
            </w:r>
            <w:r w:rsidRPr="00800914">
              <w:rPr>
                <w:b/>
              </w:rPr>
              <w:t>6%</w:t>
            </w:r>
            <w:r w:rsidRPr="00800914">
              <w:rPr>
                <w:rFonts w:hint="eastAsia"/>
                <w:b/>
              </w:rPr>
              <w:t>的税</w:t>
            </w:r>
            <w:r>
              <w:rPr>
                <w:rFonts w:hint="eastAsia"/>
                <w:b/>
              </w:rPr>
              <w:t>费</w:t>
            </w:r>
            <w:r w:rsidRPr="00800914">
              <w:rPr>
                <w:rFonts w:hint="eastAsia"/>
                <w:b/>
              </w:rPr>
              <w:t>。</w:t>
            </w:r>
            <w:r>
              <w:rPr>
                <w:rFonts w:hint="eastAsia"/>
                <w:b/>
              </w:rPr>
              <w:t>混装报告费用按具体金额增收</w:t>
            </w:r>
            <w:r>
              <w:rPr>
                <w:b/>
              </w:rPr>
              <w:t>6%</w:t>
            </w:r>
            <w:r>
              <w:rPr>
                <w:rFonts w:hint="eastAsia"/>
                <w:b/>
              </w:rPr>
              <w:t>的税费。</w:t>
            </w:r>
            <w:r w:rsidRPr="00800914">
              <w:rPr>
                <w:rFonts w:hint="eastAsia"/>
                <w:b/>
              </w:rPr>
              <w:t>需开具增值税专用发票的客户，请提供地址、电话、账号信息及增值税一般纳税人资格证书复印件。否则，我们将开具增值税普通发票。由给您带来的不便敬请谅解。</w:t>
            </w:r>
          </w:p>
        </w:tc>
      </w:tr>
      <w:tr w:rsidR="00537104" w:rsidTr="00A26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8"/>
            <w:vAlign w:val="center"/>
          </w:tcPr>
          <w:p w:rsidR="00537104" w:rsidRPr="00800914" w:rsidRDefault="00537104" w:rsidP="00CD566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专用增值税发票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/>
                <w:b/>
              </w:rPr>
              <w:t>普通增值税发票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37104" w:rsidTr="001F1DFF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4962" w:type="dxa"/>
            <w:gridSpan w:val="4"/>
            <w:tcBorders>
              <w:bottom w:val="nil"/>
            </w:tcBorders>
          </w:tcPr>
          <w:p w:rsidR="00537104" w:rsidRPr="0022592B" w:rsidRDefault="00537104" w:rsidP="001B1C0E">
            <w:pPr>
              <w:spacing w:line="260" w:lineRule="exact"/>
              <w:rPr>
                <w:color w:val="FF0000"/>
              </w:rPr>
            </w:pPr>
            <w:r w:rsidRPr="0022592B">
              <w:rPr>
                <w:rFonts w:hint="eastAsia"/>
              </w:rPr>
              <w:t>单位信息：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537104" w:rsidRDefault="00537104" w:rsidP="00537104">
            <w:pPr>
              <w:ind w:leftChars="-171" w:left="31680" w:hangingChars="171" w:firstLine="31680"/>
              <w:jc w:val="left"/>
            </w:pPr>
            <w:r w:rsidRPr="007A3378"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  </w:t>
            </w:r>
          </w:p>
          <w:p w:rsidR="00537104" w:rsidRDefault="00537104" w:rsidP="001F1DFF">
            <w:pPr>
              <w:spacing w:line="500" w:lineRule="exact"/>
              <w:jc w:val="left"/>
            </w:pPr>
            <w:r>
              <w:t xml:space="preserve">      </w:t>
            </w:r>
            <w:r>
              <w:rPr>
                <w:rFonts w:hint="eastAsia"/>
              </w:rPr>
              <w:t>送样人（签字）：</w:t>
            </w:r>
          </w:p>
          <w:p w:rsidR="00537104" w:rsidRDefault="00537104" w:rsidP="001F1DFF">
            <w:pPr>
              <w:spacing w:line="500" w:lineRule="exact"/>
              <w:jc w:val="left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537104" w:rsidRDefault="00537104" w:rsidP="00537104">
            <w:pPr>
              <w:spacing w:line="500" w:lineRule="exact"/>
              <w:ind w:leftChars="-9" w:left="31680" w:hangingChars="8" w:firstLine="31680"/>
              <w:jc w:val="left"/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委托单位（公章）</w:t>
            </w:r>
            <w:r>
              <w:rPr>
                <w:szCs w:val="21"/>
              </w:rPr>
              <w:t>*</w:t>
            </w:r>
          </w:p>
          <w:p w:rsidR="00537104" w:rsidRDefault="00537104" w:rsidP="00537104">
            <w:pPr>
              <w:ind w:leftChars="-171" w:left="31680" w:hangingChars="171" w:firstLine="31680"/>
              <w:jc w:val="left"/>
              <w:rPr>
                <w:color w:val="FF0000"/>
              </w:rPr>
            </w:pPr>
          </w:p>
          <w:p w:rsidR="00537104" w:rsidRPr="00666CE9" w:rsidRDefault="00537104" w:rsidP="00537104">
            <w:pPr>
              <w:ind w:leftChars="-171" w:left="31680" w:hangingChars="171" w:firstLine="31680"/>
              <w:jc w:val="left"/>
              <w:rPr>
                <w:color w:val="FF0000"/>
              </w:rPr>
            </w:pPr>
          </w:p>
        </w:tc>
      </w:tr>
      <w:tr w:rsidR="00537104" w:rsidTr="001F1DFF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537104" w:rsidRPr="0022592B" w:rsidRDefault="00537104" w:rsidP="001B1C0E">
            <w:pPr>
              <w:spacing w:line="260" w:lineRule="exact"/>
            </w:pPr>
            <w:r w:rsidRPr="0022592B">
              <w:rPr>
                <w:rFonts w:hint="eastAsia"/>
              </w:rPr>
              <w:t>名称：中海油天津化工研究设计院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537104" w:rsidRPr="00666CE9" w:rsidRDefault="00537104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537104" w:rsidTr="001F1DFF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537104" w:rsidRPr="0022592B" w:rsidRDefault="00537104" w:rsidP="001B1C0E">
            <w:pPr>
              <w:spacing w:line="260" w:lineRule="exact"/>
            </w:pPr>
            <w:r w:rsidRPr="0022592B">
              <w:rPr>
                <w:rFonts w:hint="eastAsia"/>
              </w:rPr>
              <w:t>地址：天津市红桥区丁字沽三号路</w:t>
            </w:r>
            <w:r w:rsidRPr="0022592B">
              <w:t>85</w:t>
            </w:r>
            <w:r w:rsidRPr="0022592B">
              <w:rPr>
                <w:rFonts w:hint="eastAsia"/>
              </w:rPr>
              <w:t>号（</w:t>
            </w:r>
            <w:r w:rsidRPr="0022592B">
              <w:t>300131</w:t>
            </w:r>
            <w:r w:rsidRPr="0022592B">
              <w:rPr>
                <w:rFonts w:hint="eastAsia"/>
              </w:rPr>
              <w:t>）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537104" w:rsidRPr="00666CE9" w:rsidRDefault="00537104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537104" w:rsidTr="001B1C0E">
        <w:tblPrEx>
          <w:tblCellMar>
            <w:top w:w="0" w:type="dxa"/>
            <w:bottom w:w="0" w:type="dxa"/>
          </w:tblCellMar>
        </w:tblPrEx>
        <w:trPr>
          <w:cantSplit/>
          <w:trHeight w:val="1722"/>
        </w:trPr>
        <w:tc>
          <w:tcPr>
            <w:tcW w:w="4962" w:type="dxa"/>
            <w:gridSpan w:val="4"/>
            <w:tcBorders>
              <w:top w:val="nil"/>
            </w:tcBorders>
          </w:tcPr>
          <w:p w:rsidR="00537104" w:rsidRPr="002015FD" w:rsidRDefault="00537104" w:rsidP="00537104">
            <w:pPr>
              <w:spacing w:line="260" w:lineRule="exact"/>
              <w:ind w:leftChars="-1" w:left="31680"/>
              <w:rPr>
                <w:spacing w:val="-6"/>
              </w:rPr>
            </w:pPr>
            <w:r w:rsidRPr="002015FD">
              <w:rPr>
                <w:rFonts w:hint="eastAsia"/>
                <w:spacing w:val="-6"/>
              </w:rPr>
              <w:t>开户银行：工行天津新村支行</w:t>
            </w:r>
            <w:r w:rsidRPr="002015FD">
              <w:rPr>
                <w:spacing w:val="-6"/>
              </w:rPr>
              <w:t xml:space="preserve">  </w:t>
            </w:r>
            <w:r w:rsidRPr="002015FD">
              <w:rPr>
                <w:rFonts w:hint="eastAsia"/>
                <w:spacing w:val="-6"/>
              </w:rPr>
              <w:t>银行行号</w:t>
            </w:r>
            <w:r w:rsidRPr="002015FD">
              <w:rPr>
                <w:spacing w:val="-6"/>
              </w:rPr>
              <w:t>102110000566</w:t>
            </w:r>
          </w:p>
          <w:p w:rsidR="00537104" w:rsidRPr="0022592B" w:rsidRDefault="00537104" w:rsidP="00537104">
            <w:pPr>
              <w:spacing w:line="260" w:lineRule="exact"/>
              <w:ind w:leftChars="-28" w:left="31680" w:firstLineChars="30" w:firstLine="31680"/>
            </w:pPr>
            <w:r w:rsidRPr="0022592B">
              <w:rPr>
                <w:rFonts w:hint="eastAsia"/>
              </w:rPr>
              <w:t>银行账号：</w:t>
            </w:r>
            <w:r w:rsidRPr="0022592B">
              <w:t>0302080509008655388</w:t>
            </w:r>
          </w:p>
          <w:p w:rsidR="00537104" w:rsidRPr="0022592B" w:rsidRDefault="00537104" w:rsidP="00537104">
            <w:pPr>
              <w:spacing w:line="260" w:lineRule="exact"/>
              <w:ind w:leftChars="-27" w:left="31680" w:firstLineChars="30" w:firstLine="31680"/>
            </w:pPr>
            <w:r w:rsidRPr="0022592B">
              <w:rPr>
                <w:rFonts w:hint="eastAsia"/>
              </w:rPr>
              <w:t>联系电话：</w:t>
            </w:r>
            <w:r w:rsidRPr="0022592B">
              <w:t>022-26689265</w:t>
            </w:r>
            <w:r w:rsidRPr="0022592B">
              <w:rPr>
                <w:rFonts w:hint="eastAsia"/>
              </w:rPr>
              <w:t>，</w:t>
            </w:r>
            <w:r w:rsidRPr="0022592B">
              <w:t>26689275</w:t>
            </w:r>
          </w:p>
          <w:p w:rsidR="00537104" w:rsidRDefault="00537104" w:rsidP="001B1C0E">
            <w:pPr>
              <w:spacing w:line="260" w:lineRule="exact"/>
            </w:pPr>
            <w:r w:rsidRPr="0022592B">
              <w:rPr>
                <w:rFonts w:hint="eastAsia"/>
              </w:rPr>
              <w:t>传真：</w:t>
            </w:r>
            <w:r w:rsidRPr="0022592B">
              <w:t xml:space="preserve">    022-26689265</w:t>
            </w:r>
          </w:p>
          <w:p w:rsidR="00537104" w:rsidRPr="0022592B" w:rsidRDefault="00537104" w:rsidP="001B1C0E">
            <w:pPr>
              <w:spacing w:line="260" w:lineRule="exact"/>
            </w:pPr>
            <w:r>
              <w:rPr>
                <w:rFonts w:hint="eastAsia"/>
              </w:rPr>
              <w:t>邮箱：</w:t>
            </w:r>
            <w:r>
              <w:t>yunshujianding@163.com</w:t>
            </w:r>
          </w:p>
          <w:p w:rsidR="00537104" w:rsidRPr="0022592B" w:rsidRDefault="00537104" w:rsidP="001B1C0E">
            <w:pPr>
              <w:spacing w:line="260" w:lineRule="exact"/>
            </w:pPr>
            <w:r w:rsidRPr="0022592B">
              <w:rPr>
                <w:rFonts w:hint="eastAsia"/>
              </w:rPr>
              <w:t>联系人：</w:t>
            </w:r>
            <w:r w:rsidRPr="0022592B">
              <w:t xml:space="preserve">  </w:t>
            </w:r>
            <w:r w:rsidRPr="0022592B">
              <w:rPr>
                <w:rFonts w:hint="eastAsia"/>
              </w:rPr>
              <w:t>王惠玲</w:t>
            </w:r>
            <w:r w:rsidRPr="0022592B">
              <w:t xml:space="preserve">  </w:t>
            </w:r>
            <w:r w:rsidRPr="0022592B">
              <w:rPr>
                <w:rFonts w:hint="eastAsia"/>
              </w:rPr>
              <w:t>李德芹</w:t>
            </w:r>
            <w:r w:rsidRPr="0022592B">
              <w:t xml:space="preserve">  </w:t>
            </w:r>
            <w:r w:rsidRPr="0022592B">
              <w:rPr>
                <w:rFonts w:hint="eastAsia"/>
              </w:rPr>
              <w:t>王妍</w:t>
            </w:r>
          </w:p>
        </w:tc>
        <w:tc>
          <w:tcPr>
            <w:tcW w:w="4394" w:type="dxa"/>
            <w:gridSpan w:val="4"/>
            <w:vMerge/>
            <w:vAlign w:val="center"/>
          </w:tcPr>
          <w:p w:rsidR="00537104" w:rsidRPr="00666CE9" w:rsidRDefault="00537104">
            <w:pPr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537104" w:rsidRPr="00AE24C2" w:rsidRDefault="00537104" w:rsidP="00537104">
      <w:pPr>
        <w:spacing w:line="260" w:lineRule="exact"/>
        <w:ind w:leftChars="-269" w:left="31680" w:hangingChars="202" w:firstLine="31680"/>
        <w:jc w:val="left"/>
      </w:pPr>
      <w:r>
        <w:rPr>
          <w:rFonts w:hint="eastAsia"/>
        </w:rPr>
        <w:t>注：</w:t>
      </w:r>
      <w:r w:rsidRPr="00AE24C2">
        <w:t>1.</w:t>
      </w:r>
      <w:r w:rsidRPr="00AE24C2">
        <w:rPr>
          <w:rFonts w:hint="eastAsia"/>
        </w:rPr>
        <w:t>带</w:t>
      </w:r>
      <w:r w:rsidRPr="00AE24C2">
        <w:t>*</w:t>
      </w:r>
      <w:r w:rsidRPr="00AE24C2">
        <w:rPr>
          <w:rFonts w:hint="eastAsia"/>
        </w:rPr>
        <w:t>内容为必填项目。工作时间：</w:t>
      </w:r>
      <w:r w:rsidRPr="00AE24C2">
        <w:t>8:00-11:30,  13:30-17:00</w:t>
      </w:r>
      <w:r w:rsidRPr="00AE24C2">
        <w:rPr>
          <w:rFonts w:hint="eastAsia"/>
        </w:rPr>
        <w:t>。</w:t>
      </w:r>
    </w:p>
    <w:p w:rsidR="00537104" w:rsidRPr="00AE24C2" w:rsidRDefault="00537104" w:rsidP="00AE24C2">
      <w:pPr>
        <w:spacing w:line="260" w:lineRule="exact"/>
        <w:ind w:leftChars="-268" w:left="31680" w:rightChars="-230" w:right="31680" w:hangingChars="269" w:firstLine="31680"/>
        <w:jc w:val="left"/>
      </w:pPr>
      <w:r w:rsidRPr="00AE24C2">
        <w:t xml:space="preserve">    2</w:t>
      </w:r>
      <w:r>
        <w:t xml:space="preserve">. </w:t>
      </w:r>
      <w:r w:rsidRPr="00AE24C2">
        <w:rPr>
          <w:rFonts w:hint="eastAsia"/>
        </w:rPr>
        <w:t>凡是列入《国际海运危险货物规则》但可以通过试验进行排除的样品，鉴定报告仅限本次使用。</w:t>
      </w:r>
    </w:p>
    <w:p w:rsidR="00537104" w:rsidRPr="00AE24C2" w:rsidRDefault="00537104" w:rsidP="00AE24C2">
      <w:pPr>
        <w:spacing w:line="260" w:lineRule="exact"/>
        <w:ind w:leftChars="-268" w:left="31680" w:hangingChars="269" w:firstLine="31680"/>
        <w:jc w:val="left"/>
      </w:pPr>
      <w:r w:rsidRPr="00AE24C2">
        <w:t xml:space="preserve">    </w:t>
      </w:r>
      <w:r>
        <w:t>3.</w:t>
      </w:r>
      <w:r w:rsidRPr="00AE24C2">
        <w:t xml:space="preserve"> </w:t>
      </w:r>
      <w:r w:rsidRPr="00AE24C2">
        <w:rPr>
          <w:rFonts w:hint="eastAsia"/>
        </w:rPr>
        <w:t>需做自热试验的物质如：活性炭（碳）、增碳剂、椰壳炭、石墨化焦、</w:t>
      </w:r>
      <w:r w:rsidRPr="00AE24C2">
        <w:t xml:space="preserve"> </w:t>
      </w:r>
      <w:r w:rsidRPr="00AE24C2">
        <w:rPr>
          <w:rFonts w:hint="eastAsia"/>
        </w:rPr>
        <w:t>炭（碳）黑、煤球、烧烤炭、型煤等含碳的样物品需提供</w:t>
      </w:r>
      <w:r w:rsidRPr="00AE24C2">
        <w:t>1</w:t>
      </w:r>
      <w:r w:rsidRPr="00AE24C2">
        <w:rPr>
          <w:rFonts w:hint="eastAsia"/>
        </w:rPr>
        <w:t>公斤样品。</w:t>
      </w:r>
    </w:p>
    <w:p w:rsidR="00537104" w:rsidRPr="00AE24C2" w:rsidRDefault="00537104" w:rsidP="00AE24C2">
      <w:pPr>
        <w:spacing w:line="260" w:lineRule="exact"/>
        <w:ind w:leftChars="-269" w:left="31680" w:hangingChars="202" w:firstLine="31680"/>
        <w:jc w:val="left"/>
      </w:pPr>
      <w:r w:rsidRPr="00AE24C2">
        <w:t xml:space="preserve">   </w:t>
      </w:r>
      <w:r>
        <w:t xml:space="preserve"> 4</w:t>
      </w:r>
      <w:r w:rsidRPr="00AE24C2">
        <w:t>.</w:t>
      </w:r>
      <w:r>
        <w:t xml:space="preserve"> </w:t>
      </w:r>
      <w:r w:rsidRPr="00AE24C2">
        <w:rPr>
          <w:rFonts w:hint="eastAsia"/>
        </w:rPr>
        <w:t>需要做金属腐蚀试验的物品液体需要至少</w:t>
      </w:r>
      <w:r w:rsidRPr="00AE24C2">
        <w:t>2L</w:t>
      </w:r>
      <w:r w:rsidRPr="00AE24C2">
        <w:rPr>
          <w:rFonts w:hint="eastAsia"/>
        </w:rPr>
        <w:t>样品，固体需要提供</w:t>
      </w:r>
      <w:r w:rsidRPr="00AE24C2">
        <w:t>1Kg</w:t>
      </w:r>
      <w:r w:rsidRPr="00AE24C2">
        <w:rPr>
          <w:rFonts w:hint="eastAsia"/>
        </w:rPr>
        <w:t>样品。</w:t>
      </w:r>
    </w:p>
    <w:p w:rsidR="00537104" w:rsidRPr="00AE24C2" w:rsidRDefault="00537104" w:rsidP="00800914">
      <w:pPr>
        <w:spacing w:line="260" w:lineRule="exact"/>
        <w:ind w:leftChars="-269" w:left="31680" w:hangingChars="202" w:firstLine="31680"/>
        <w:jc w:val="left"/>
      </w:pPr>
      <w:r w:rsidRPr="00AE24C2">
        <w:t xml:space="preserve">    </w:t>
      </w:r>
      <w:r>
        <w:t xml:space="preserve">5. </w:t>
      </w:r>
      <w:r w:rsidRPr="00AE24C2">
        <w:rPr>
          <w:rFonts w:hint="eastAsia"/>
        </w:rPr>
        <w:t>委托人提供多个样品出一份混装报告，检验费与单独出报告相同。</w:t>
      </w:r>
    </w:p>
    <w:p w:rsidR="00537104" w:rsidRPr="00AE24C2" w:rsidRDefault="00537104" w:rsidP="00800914">
      <w:pPr>
        <w:spacing w:line="260" w:lineRule="exact"/>
        <w:ind w:leftChars="-269" w:left="31680" w:hangingChars="202" w:firstLine="31680"/>
        <w:jc w:val="left"/>
        <w:rPr>
          <w:spacing w:val="-8"/>
        </w:rPr>
      </w:pPr>
      <w:r w:rsidRPr="00AE24C2">
        <w:t xml:space="preserve">   </w:t>
      </w:r>
      <w:r>
        <w:t xml:space="preserve"> 6. </w:t>
      </w:r>
      <w:r w:rsidRPr="00AE24C2">
        <w:rPr>
          <w:rFonts w:hint="eastAsia"/>
          <w:spacing w:val="-8"/>
        </w:rPr>
        <w:t>混合物及未知名称样品，在此价格基础上试验费根据具体试验情况另议。具体收费标准见附件</w:t>
      </w:r>
      <w:r w:rsidRPr="00AE24C2">
        <w:rPr>
          <w:spacing w:val="-8"/>
        </w:rPr>
        <w:t>1.</w:t>
      </w:r>
    </w:p>
    <w:p w:rsidR="00537104" w:rsidRPr="00AE24C2" w:rsidRDefault="00537104" w:rsidP="00AE24C2">
      <w:pPr>
        <w:spacing w:line="260" w:lineRule="exact"/>
        <w:ind w:leftChars="-269" w:left="31680" w:hangingChars="202" w:firstLine="31680"/>
        <w:jc w:val="left"/>
      </w:pPr>
      <w:r w:rsidRPr="00AE24C2">
        <w:t xml:space="preserve">    </w:t>
      </w:r>
      <w:r>
        <w:t xml:space="preserve">7. </w:t>
      </w:r>
      <w:r w:rsidRPr="00AE24C2">
        <w:rPr>
          <w:rFonts w:hint="eastAsia"/>
        </w:rPr>
        <w:t>来样经检验后确认为是危险品的，如果不出报告在原检验费的基础上减少</w:t>
      </w:r>
      <w:r w:rsidRPr="00AE24C2">
        <w:t>100</w:t>
      </w:r>
      <w:r w:rsidRPr="00AE24C2">
        <w:rPr>
          <w:rFonts w:hint="eastAsia"/>
        </w:rPr>
        <w:t>元。</w:t>
      </w:r>
    </w:p>
    <w:p w:rsidR="00537104" w:rsidRPr="00AE24C2" w:rsidRDefault="00537104" w:rsidP="00800914">
      <w:pPr>
        <w:spacing w:line="260" w:lineRule="exact"/>
        <w:ind w:leftChars="-269" w:left="31680" w:hangingChars="202" w:firstLine="31680"/>
        <w:jc w:val="left"/>
      </w:pPr>
      <w:r w:rsidRPr="00AE24C2">
        <w:t xml:space="preserve">    </w:t>
      </w:r>
      <w:r>
        <w:t xml:space="preserve">8. </w:t>
      </w:r>
      <w:r w:rsidRPr="00AE24C2">
        <w:rPr>
          <w:rFonts w:hint="eastAsia"/>
        </w:rPr>
        <w:t>本委托书自</w:t>
      </w:r>
      <w:r w:rsidRPr="00AE24C2">
        <w:t>2013</w:t>
      </w:r>
      <w:r w:rsidRPr="00AE24C2">
        <w:rPr>
          <w:rFonts w:hint="eastAsia"/>
        </w:rPr>
        <w:t>年</w:t>
      </w:r>
      <w:r w:rsidRPr="00AE24C2">
        <w:t>9</w:t>
      </w:r>
      <w:r w:rsidRPr="00AE24C2">
        <w:rPr>
          <w:rFonts w:hint="eastAsia"/>
        </w:rPr>
        <w:t>月</w:t>
      </w:r>
      <w:r w:rsidRPr="00AE24C2">
        <w:t>1</w:t>
      </w:r>
      <w:r w:rsidRPr="00AE24C2">
        <w:rPr>
          <w:rFonts w:hint="eastAsia"/>
        </w:rPr>
        <w:t>日生效。</w:t>
      </w:r>
    </w:p>
    <w:p w:rsidR="00537104" w:rsidRDefault="00537104" w:rsidP="00800914">
      <w:pPr>
        <w:spacing w:line="260" w:lineRule="exact"/>
        <w:ind w:leftChars="-269" w:left="31680" w:hangingChars="202" w:firstLine="31680"/>
        <w:jc w:val="left"/>
      </w:pPr>
    </w:p>
    <w:p w:rsidR="00537104" w:rsidRDefault="00537104" w:rsidP="00800914">
      <w:pPr>
        <w:spacing w:line="260" w:lineRule="exact"/>
        <w:ind w:leftChars="-269" w:left="31680" w:hangingChars="202" w:firstLine="31680"/>
        <w:jc w:val="left"/>
      </w:pPr>
    </w:p>
    <w:p w:rsidR="00537104" w:rsidRDefault="00537104" w:rsidP="00800914">
      <w:pPr>
        <w:spacing w:line="260" w:lineRule="exact"/>
        <w:ind w:leftChars="-269" w:left="31680" w:hangingChars="202" w:firstLine="31680"/>
        <w:jc w:val="left"/>
      </w:pPr>
    </w:p>
    <w:p w:rsidR="00537104" w:rsidRPr="000A34F9" w:rsidRDefault="00537104" w:rsidP="000A34F9">
      <w:pPr>
        <w:spacing w:line="260" w:lineRule="exact"/>
        <w:ind w:leftChars="-269" w:left="31680" w:hangingChars="202" w:firstLine="31680"/>
        <w:jc w:val="left"/>
        <w:rPr>
          <w:sz w:val="24"/>
        </w:rPr>
      </w:pPr>
      <w:r w:rsidRPr="000A34F9">
        <w:rPr>
          <w:rFonts w:hint="eastAsia"/>
          <w:sz w:val="24"/>
        </w:rPr>
        <w:t>附件</w:t>
      </w:r>
      <w:r w:rsidRPr="000A34F9">
        <w:rPr>
          <w:sz w:val="24"/>
        </w:rPr>
        <w:t>1</w:t>
      </w:r>
    </w:p>
    <w:p w:rsidR="00537104" w:rsidRPr="00524A81" w:rsidRDefault="00537104" w:rsidP="000A34F9">
      <w:pPr>
        <w:jc w:val="center"/>
        <w:rPr>
          <w:b/>
          <w:bCs/>
          <w:sz w:val="32"/>
          <w:szCs w:val="32"/>
        </w:rPr>
      </w:pPr>
      <w:r w:rsidRPr="00D67D55">
        <w:rPr>
          <w:rFonts w:hint="eastAsia"/>
          <w:b/>
          <w:bCs/>
          <w:sz w:val="28"/>
          <w:szCs w:val="28"/>
        </w:rPr>
        <w:t>运输鉴定试验</w:t>
      </w:r>
      <w:r>
        <w:rPr>
          <w:rFonts w:hint="eastAsia"/>
          <w:b/>
          <w:bCs/>
          <w:sz w:val="28"/>
          <w:szCs w:val="28"/>
        </w:rPr>
        <w:t>检验项目</w:t>
      </w:r>
      <w:r>
        <w:rPr>
          <w:b/>
          <w:bCs/>
          <w:sz w:val="32"/>
          <w:szCs w:val="32"/>
        </w:rPr>
        <w:t xml:space="preserve"> </w:t>
      </w:r>
    </w:p>
    <w:p w:rsidR="00537104" w:rsidRDefault="00537104" w:rsidP="000A34F9">
      <w:pPr>
        <w:spacing w:line="360" w:lineRule="auto"/>
        <w:ind w:rightChars="-330" w:right="31680"/>
        <w:rPr>
          <w:rFonts w:ascii="宋体"/>
          <w:sz w:val="24"/>
        </w:rPr>
      </w:pPr>
      <w:r w:rsidRPr="00457496">
        <w:rPr>
          <w:rFonts w:ascii="宋体" w:hAnsi="宋体" w:hint="eastAsia"/>
          <w:sz w:val="24"/>
        </w:rPr>
        <w:t>检验项目：</w:t>
      </w:r>
    </w:p>
    <w:p w:rsidR="00537104" w:rsidRDefault="00537104" w:rsidP="000A34F9">
      <w:pPr>
        <w:spacing w:line="360" w:lineRule="auto"/>
        <w:ind w:leftChars="-171" w:left="31680" w:right="-329" w:firstLineChars="300" w:firstLine="31680"/>
        <w:rPr>
          <w:sz w:val="24"/>
        </w:rPr>
      </w:pPr>
      <w:r w:rsidRPr="00457496">
        <w:rPr>
          <w:sz w:val="24"/>
        </w:rPr>
        <w:t xml:space="preserve">1. </w:t>
      </w:r>
      <w:r w:rsidRPr="00457496">
        <w:rPr>
          <w:rFonts w:hAnsi="宋体" w:hint="eastAsia"/>
          <w:sz w:val="24"/>
        </w:rPr>
        <w:t>鉴别实验：红外光谱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 X-</w:t>
      </w:r>
      <w:r w:rsidRPr="00457496">
        <w:rPr>
          <w:rFonts w:hAnsi="宋体" w:hint="eastAsia"/>
          <w:sz w:val="24"/>
        </w:rPr>
        <w:t>光衍射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 </w:t>
      </w:r>
    </w:p>
    <w:p w:rsidR="00537104" w:rsidRPr="00457496" w:rsidRDefault="00537104" w:rsidP="000A34F9">
      <w:pPr>
        <w:spacing w:line="360" w:lineRule="auto"/>
        <w:ind w:leftChars="-171" w:left="31680" w:right="-329" w:firstLineChars="300" w:firstLine="31680"/>
        <w:rPr>
          <w:sz w:val="24"/>
        </w:rPr>
      </w:pPr>
      <w:r w:rsidRPr="00457496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457496">
        <w:rPr>
          <w:sz w:val="24"/>
        </w:rPr>
        <w:t>X-</w:t>
      </w:r>
      <w:r w:rsidRPr="00457496">
        <w:rPr>
          <w:rFonts w:hAnsi="宋体" w:hint="eastAsia"/>
          <w:sz w:val="24"/>
        </w:rPr>
        <w:t>荧光光谱</w:t>
      </w:r>
      <w:r w:rsidRPr="00457496">
        <w:rPr>
          <w:rFonts w:ascii="宋体" w:hAnsi="宋体" w:hint="eastAsia"/>
          <w:sz w:val="24"/>
        </w:rPr>
        <w:t>□</w:t>
      </w:r>
      <w:r w:rsidRPr="00457496">
        <w:rPr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sz w:val="24"/>
        </w:rPr>
        <w:t>500</w:t>
      </w:r>
      <w:r>
        <w:rPr>
          <w:rFonts w:hint="eastAsia"/>
          <w:sz w:val="24"/>
        </w:rPr>
        <w:t>元）</w:t>
      </w:r>
      <w:r w:rsidRPr="00457496">
        <w:rPr>
          <w:sz w:val="24"/>
        </w:rPr>
        <w:t xml:space="preserve">  </w:t>
      </w:r>
      <w:r w:rsidRPr="00457496">
        <w:rPr>
          <w:rFonts w:hAnsi="宋体" w:hint="eastAsia"/>
          <w:sz w:val="24"/>
        </w:rPr>
        <w:t>其他</w:t>
      </w:r>
      <w:r w:rsidRPr="00457496">
        <w:rPr>
          <w:rFonts w:ascii="宋体" w:hAnsi="宋体" w:hint="eastAsia"/>
          <w:sz w:val="24"/>
        </w:rPr>
        <w:t>□</w:t>
      </w:r>
    </w:p>
    <w:p w:rsidR="00537104" w:rsidRPr="00457496" w:rsidRDefault="00537104" w:rsidP="000A34F9">
      <w:pPr>
        <w:spacing w:line="360" w:lineRule="auto"/>
        <w:ind w:right="-329"/>
        <w:rPr>
          <w:sz w:val="24"/>
        </w:rPr>
      </w:pPr>
      <w:r w:rsidRPr="00457496">
        <w:rPr>
          <w:sz w:val="24"/>
        </w:rPr>
        <w:t xml:space="preserve">   2. </w:t>
      </w:r>
      <w:r w:rsidRPr="00457496">
        <w:rPr>
          <w:rFonts w:hAnsi="宋体" w:hint="eastAsia"/>
          <w:sz w:val="24"/>
        </w:rPr>
        <w:t>危险性实验：</w:t>
      </w:r>
    </w:p>
    <w:p w:rsidR="00537104" w:rsidRDefault="00537104" w:rsidP="000A34F9">
      <w:pPr>
        <w:spacing w:line="360" w:lineRule="auto"/>
        <w:ind w:right="-329" w:firstLineChars="118" w:firstLine="31680"/>
        <w:rPr>
          <w:rFonts w:ascii="宋体"/>
          <w:sz w:val="24"/>
        </w:rPr>
      </w:pPr>
      <w:r>
        <w:rPr>
          <w:sz w:val="24"/>
        </w:rPr>
        <w:t xml:space="preserve">  </w:t>
      </w:r>
      <w:r w:rsidRPr="00457496">
        <w:rPr>
          <w:sz w:val="24"/>
        </w:rPr>
        <w:t xml:space="preserve">(1) </w:t>
      </w:r>
      <w:r>
        <w:rPr>
          <w:rFonts w:hint="eastAsia"/>
          <w:sz w:val="24"/>
        </w:rPr>
        <w:t>爆炸品：差示扫描量热仪</w:t>
      </w:r>
      <w:r>
        <w:rPr>
          <w:sz w:val="24"/>
        </w:rPr>
        <w:t>DSC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767" w:firstLine="31680"/>
        <w:rPr>
          <w:rFonts w:ascii="宋体"/>
          <w:sz w:val="24"/>
        </w:rPr>
      </w:pPr>
      <w:r w:rsidRPr="00457496">
        <w:rPr>
          <w:rFonts w:hAnsi="宋体" w:hint="eastAsia"/>
          <w:sz w:val="24"/>
        </w:rPr>
        <w:t>撞击感度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1000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</w:t>
      </w:r>
      <w:r w:rsidRPr="00457496">
        <w:rPr>
          <w:rFonts w:hAnsi="宋体" w:hint="eastAsia"/>
          <w:sz w:val="24"/>
        </w:rPr>
        <w:t>摩擦感度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1000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767" w:firstLine="31680"/>
        <w:rPr>
          <w:sz w:val="24"/>
        </w:rPr>
      </w:pPr>
      <w:r w:rsidRPr="00457496">
        <w:rPr>
          <w:kern w:val="0"/>
          <w:sz w:val="24"/>
        </w:rPr>
        <w:t>75</w:t>
      </w:r>
      <w:r w:rsidRPr="00457496">
        <w:rPr>
          <w:rFonts w:hAnsi="宋体"/>
          <w:kern w:val="0"/>
          <w:sz w:val="24"/>
        </w:rPr>
        <w:t>℃</w:t>
      </w:r>
      <w:r w:rsidRPr="00457496">
        <w:rPr>
          <w:rFonts w:hAnsi="宋体" w:hint="eastAsia"/>
          <w:kern w:val="0"/>
          <w:sz w:val="24"/>
        </w:rPr>
        <w:t>热稳定性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1000</w:t>
      </w:r>
      <w:r>
        <w:rPr>
          <w:rFonts w:ascii="宋体" w:hAnsi="宋体" w:hint="eastAsia"/>
          <w:sz w:val="24"/>
        </w:rPr>
        <w:t>元）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小型燃烧试验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217" w:firstLine="31680"/>
        <w:rPr>
          <w:rFonts w:ascii="宋体" w:hAnsi="宋体"/>
          <w:sz w:val="24"/>
        </w:rPr>
      </w:pPr>
      <w:r w:rsidRPr="00457496">
        <w:rPr>
          <w:sz w:val="24"/>
        </w:rPr>
        <w:t>(2)</w:t>
      </w:r>
      <w:r>
        <w:rPr>
          <w:sz w:val="24"/>
        </w:rPr>
        <w:t xml:space="preserve"> </w:t>
      </w:r>
      <w:r>
        <w:rPr>
          <w:rFonts w:hAnsi="宋体" w:hint="eastAsia"/>
          <w:sz w:val="24"/>
        </w:rPr>
        <w:t>易燃气溶胶</w:t>
      </w:r>
      <w:r w:rsidRPr="00457496">
        <w:rPr>
          <w:rFonts w:hAnsi="宋体" w:hint="eastAsia"/>
          <w:sz w:val="24"/>
        </w:rPr>
        <w:t>：</w:t>
      </w:r>
      <w:r>
        <w:rPr>
          <w:rFonts w:hAnsi="宋体" w:hint="eastAsia"/>
          <w:sz w:val="24"/>
        </w:rPr>
        <w:t>喷雾气雾剂点火距离试验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  <w:r>
        <w:rPr>
          <w:rFonts w:ascii="宋体" w:hAnsi="宋体"/>
          <w:sz w:val="24"/>
        </w:rPr>
        <w:t xml:space="preserve"> </w:t>
      </w:r>
    </w:p>
    <w:p w:rsidR="00537104" w:rsidRDefault="00537104" w:rsidP="000A34F9">
      <w:pPr>
        <w:spacing w:line="360" w:lineRule="auto"/>
        <w:ind w:right="-329" w:firstLineChars="817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</w:t>
      </w:r>
      <w:r>
        <w:rPr>
          <w:rFonts w:hAnsi="宋体" w:hint="eastAsia"/>
          <w:sz w:val="24"/>
        </w:rPr>
        <w:t>喷雾气雾剂封闭空间试验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118" w:firstLine="316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</w:t>
      </w:r>
      <w:r>
        <w:rPr>
          <w:rFonts w:hAnsi="宋体" w:hint="eastAsia"/>
          <w:sz w:val="24"/>
        </w:rPr>
        <w:t>泡沫气雾剂点火距离试验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  <w:r>
        <w:rPr>
          <w:rFonts w:ascii="宋体" w:hAnsi="宋体"/>
          <w:sz w:val="24"/>
        </w:rPr>
        <w:t xml:space="preserve"> </w:t>
      </w:r>
    </w:p>
    <w:p w:rsidR="00537104" w:rsidRDefault="00537104" w:rsidP="000A34F9">
      <w:pPr>
        <w:spacing w:line="360" w:lineRule="auto"/>
        <w:ind w:right="-329" w:firstLineChars="817" w:firstLine="31680"/>
        <w:rPr>
          <w:rFonts w:hAnsi="宋体"/>
          <w:sz w:val="24"/>
        </w:rPr>
      </w:pPr>
      <w:r>
        <w:rPr>
          <w:rFonts w:ascii="宋体" w:hAnsi="宋体"/>
          <w:sz w:val="24"/>
        </w:rPr>
        <w:t xml:space="preserve">   </w:t>
      </w:r>
      <w:r>
        <w:rPr>
          <w:rFonts w:hAnsi="宋体" w:hint="eastAsia"/>
          <w:sz w:val="24"/>
        </w:rPr>
        <w:t>泡沫气雾剂封闭空间试验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118" w:firstLine="31680"/>
        <w:rPr>
          <w:rFonts w:ascii="宋体"/>
          <w:sz w:val="24"/>
        </w:rPr>
      </w:pPr>
      <w:r>
        <w:rPr>
          <w:sz w:val="24"/>
        </w:rPr>
        <w:t xml:space="preserve">  </w:t>
      </w:r>
      <w:r w:rsidRPr="00457496">
        <w:rPr>
          <w:sz w:val="24"/>
        </w:rPr>
        <w:t>(</w:t>
      </w:r>
      <w:r>
        <w:rPr>
          <w:sz w:val="24"/>
        </w:rPr>
        <w:t>3</w:t>
      </w:r>
      <w:r w:rsidRPr="00457496">
        <w:rPr>
          <w:sz w:val="24"/>
        </w:rPr>
        <w:t xml:space="preserve">) </w:t>
      </w:r>
      <w:r w:rsidRPr="00457496">
        <w:rPr>
          <w:rFonts w:hAnsi="宋体" w:hint="eastAsia"/>
          <w:sz w:val="24"/>
        </w:rPr>
        <w:t>液体易燃性：</w:t>
      </w:r>
      <w:r>
        <w:rPr>
          <w:rFonts w:hAnsi="宋体" w:hint="eastAsia"/>
          <w:sz w:val="24"/>
        </w:rPr>
        <w:t>闭杯</w:t>
      </w:r>
      <w:r w:rsidRPr="00457496">
        <w:rPr>
          <w:rFonts w:hAnsi="宋体" w:hint="eastAsia"/>
          <w:sz w:val="24"/>
        </w:rPr>
        <w:t>闪点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</w:t>
      </w:r>
      <w:r>
        <w:rPr>
          <w:rFonts w:hAnsi="宋体" w:hint="eastAsia"/>
          <w:sz w:val="24"/>
        </w:rPr>
        <w:t>粘稠</w:t>
      </w:r>
      <w:r w:rsidRPr="00457496">
        <w:rPr>
          <w:rFonts w:hAnsi="宋体" w:hint="eastAsia"/>
          <w:sz w:val="24"/>
        </w:rPr>
        <w:t>闪点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967" w:firstLine="31680"/>
        <w:rPr>
          <w:rFonts w:ascii="宋体"/>
          <w:sz w:val="24"/>
        </w:rPr>
      </w:pPr>
      <w:r w:rsidRPr="00457496">
        <w:rPr>
          <w:rFonts w:hAnsi="宋体" w:hint="eastAsia"/>
          <w:sz w:val="24"/>
        </w:rPr>
        <w:t>粘度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</w:t>
      </w:r>
      <w:r w:rsidRPr="00457496">
        <w:rPr>
          <w:rFonts w:hAnsi="宋体" w:hint="eastAsia"/>
          <w:kern w:val="0"/>
          <w:sz w:val="24"/>
        </w:rPr>
        <w:t>溶剂分离试验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Pr="00457496" w:rsidRDefault="00537104" w:rsidP="000A34F9">
      <w:pPr>
        <w:spacing w:line="360" w:lineRule="auto"/>
        <w:ind w:right="-329" w:firstLineChars="118" w:firstLine="31680"/>
        <w:rPr>
          <w:sz w:val="24"/>
        </w:rPr>
      </w:pPr>
      <w:r>
        <w:rPr>
          <w:rFonts w:ascii="宋体" w:hAnsi="宋体"/>
          <w:sz w:val="24"/>
        </w:rPr>
        <w:t xml:space="preserve">               </w:t>
      </w:r>
      <w:r w:rsidRPr="00457496">
        <w:rPr>
          <w:kern w:val="0"/>
          <w:sz w:val="24"/>
        </w:rPr>
        <w:t xml:space="preserve">  </w:t>
      </w:r>
      <w:r w:rsidRPr="00457496">
        <w:rPr>
          <w:rFonts w:hAnsi="宋体" w:hint="eastAsia"/>
          <w:kern w:val="0"/>
          <w:sz w:val="24"/>
        </w:rPr>
        <w:t>持续燃烧试验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</w:t>
      </w:r>
      <w:r w:rsidRPr="00457496">
        <w:rPr>
          <w:rFonts w:hAnsi="宋体" w:hint="eastAsia"/>
          <w:sz w:val="24"/>
        </w:rPr>
        <w:t>初馏</w:t>
      </w:r>
      <w:r>
        <w:rPr>
          <w:rFonts w:hAnsi="宋体" w:hint="eastAsia"/>
          <w:sz w:val="24"/>
        </w:rPr>
        <w:t>（沸）</w:t>
      </w:r>
      <w:r w:rsidRPr="00457496">
        <w:rPr>
          <w:rFonts w:hAnsi="宋体" w:hint="eastAsia"/>
          <w:sz w:val="24"/>
        </w:rPr>
        <w:t>点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118" w:firstLine="31680"/>
        <w:rPr>
          <w:rFonts w:ascii="宋体"/>
          <w:sz w:val="24"/>
        </w:rPr>
      </w:pPr>
      <w:r>
        <w:rPr>
          <w:sz w:val="24"/>
        </w:rPr>
        <w:t xml:space="preserve">  </w:t>
      </w:r>
      <w:r w:rsidRPr="00457496">
        <w:rPr>
          <w:sz w:val="24"/>
        </w:rPr>
        <w:t>(</w:t>
      </w:r>
      <w:r>
        <w:rPr>
          <w:sz w:val="24"/>
        </w:rPr>
        <w:t>4</w:t>
      </w:r>
      <w:r w:rsidRPr="00457496">
        <w:rPr>
          <w:sz w:val="24"/>
        </w:rPr>
        <w:t xml:space="preserve">) </w:t>
      </w:r>
      <w:r w:rsidRPr="00457496">
        <w:rPr>
          <w:rFonts w:hAnsi="宋体" w:hint="eastAsia"/>
          <w:kern w:val="0"/>
          <w:sz w:val="24"/>
        </w:rPr>
        <w:t>固体易燃性：</w:t>
      </w:r>
      <w:r w:rsidRPr="00457496">
        <w:rPr>
          <w:rFonts w:hAnsi="宋体" w:hint="eastAsia"/>
          <w:sz w:val="24"/>
        </w:rPr>
        <w:t>燃烧速率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</w:t>
      </w:r>
      <w:r>
        <w:rPr>
          <w:rFonts w:hint="eastAsia"/>
          <w:sz w:val="24"/>
        </w:rPr>
        <w:t>自</w:t>
      </w:r>
      <w:r w:rsidRPr="00457496">
        <w:rPr>
          <w:rFonts w:hAnsi="宋体" w:hint="eastAsia"/>
          <w:sz w:val="24"/>
        </w:rPr>
        <w:t>发火固体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800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867" w:firstLine="31680"/>
        <w:rPr>
          <w:rFonts w:ascii="宋体"/>
          <w:sz w:val="24"/>
        </w:rPr>
      </w:pPr>
      <w:r w:rsidRPr="00457496">
        <w:rPr>
          <w:sz w:val="24"/>
        </w:rPr>
        <w:t xml:space="preserve">  </w:t>
      </w:r>
      <w:r w:rsidRPr="00457496">
        <w:rPr>
          <w:rFonts w:hAnsi="宋体" w:hint="eastAsia"/>
          <w:sz w:val="24"/>
        </w:rPr>
        <w:t>自热性试验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118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</w:t>
      </w:r>
      <w:r w:rsidRPr="00457496">
        <w:rPr>
          <w:sz w:val="24"/>
        </w:rPr>
        <w:t xml:space="preserve">  </w:t>
      </w:r>
      <w:r w:rsidRPr="00457496">
        <w:rPr>
          <w:rFonts w:hAnsi="宋体" w:hint="eastAsia"/>
          <w:sz w:val="24"/>
        </w:rPr>
        <w:t>遇水放出易燃气体试验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Pr="00457496" w:rsidRDefault="00537104" w:rsidP="000A34F9">
      <w:pPr>
        <w:spacing w:line="360" w:lineRule="auto"/>
        <w:ind w:right="-329" w:firstLineChars="118" w:firstLine="31680"/>
        <w:rPr>
          <w:sz w:val="24"/>
        </w:rPr>
      </w:pPr>
      <w:r>
        <w:rPr>
          <w:sz w:val="24"/>
        </w:rPr>
        <w:t xml:space="preserve">  </w:t>
      </w:r>
      <w:r w:rsidRPr="00457496">
        <w:rPr>
          <w:sz w:val="24"/>
        </w:rPr>
        <w:t>(</w:t>
      </w:r>
      <w:r>
        <w:rPr>
          <w:sz w:val="24"/>
        </w:rPr>
        <w:t>5</w:t>
      </w:r>
      <w:r w:rsidRPr="00457496">
        <w:rPr>
          <w:sz w:val="24"/>
        </w:rPr>
        <w:t>)</w:t>
      </w:r>
      <w:r w:rsidRPr="00457496">
        <w:rPr>
          <w:kern w:val="0"/>
          <w:sz w:val="24"/>
        </w:rPr>
        <w:t xml:space="preserve"> </w:t>
      </w:r>
      <w:r w:rsidRPr="00457496">
        <w:rPr>
          <w:rFonts w:hAnsi="宋体" w:hint="eastAsia"/>
          <w:sz w:val="24"/>
        </w:rPr>
        <w:t>氧化性试验：氧化性固体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800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</w:t>
      </w:r>
      <w:r w:rsidRPr="00457496">
        <w:rPr>
          <w:rFonts w:hAnsi="宋体" w:hint="eastAsia"/>
          <w:sz w:val="24"/>
        </w:rPr>
        <w:t>氧化性液体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1500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200" w:firstLine="31680"/>
        <w:rPr>
          <w:rFonts w:ascii="宋体"/>
          <w:sz w:val="24"/>
        </w:rPr>
      </w:pPr>
      <w:r w:rsidRPr="00457496">
        <w:rPr>
          <w:sz w:val="24"/>
        </w:rPr>
        <w:t>(</w:t>
      </w:r>
      <w:r>
        <w:rPr>
          <w:sz w:val="24"/>
        </w:rPr>
        <w:t>6</w:t>
      </w:r>
      <w:r w:rsidRPr="00457496">
        <w:rPr>
          <w:sz w:val="24"/>
        </w:rPr>
        <w:t xml:space="preserve">) </w:t>
      </w:r>
      <w:r>
        <w:rPr>
          <w:rFonts w:hint="eastAsia"/>
          <w:sz w:val="24"/>
        </w:rPr>
        <w:t>有机过氧化物：</w:t>
      </w:r>
      <w:r w:rsidRPr="00457496">
        <w:rPr>
          <w:rFonts w:hAnsi="宋体" w:hint="eastAsia"/>
          <w:sz w:val="24"/>
        </w:rPr>
        <w:t>撞击感度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1000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</w:t>
      </w:r>
      <w:r w:rsidRPr="00457496">
        <w:rPr>
          <w:rFonts w:hAnsi="宋体" w:hint="eastAsia"/>
          <w:sz w:val="24"/>
        </w:rPr>
        <w:t>摩擦感度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1000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1017" w:firstLine="31680"/>
        <w:rPr>
          <w:sz w:val="24"/>
        </w:rPr>
      </w:pPr>
      <w:r w:rsidRPr="00457496">
        <w:rPr>
          <w:kern w:val="0"/>
          <w:sz w:val="24"/>
        </w:rPr>
        <w:t>75</w:t>
      </w:r>
      <w:r w:rsidRPr="00457496">
        <w:rPr>
          <w:rFonts w:hAnsi="宋体"/>
          <w:kern w:val="0"/>
          <w:sz w:val="24"/>
        </w:rPr>
        <w:t>℃</w:t>
      </w:r>
      <w:r w:rsidRPr="00457496">
        <w:rPr>
          <w:rFonts w:hAnsi="宋体" w:hint="eastAsia"/>
          <w:kern w:val="0"/>
          <w:sz w:val="24"/>
        </w:rPr>
        <w:t>热稳定性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1000</w:t>
      </w:r>
      <w:r>
        <w:rPr>
          <w:rFonts w:ascii="宋体" w:hAnsi="宋体" w:hint="eastAsia"/>
          <w:sz w:val="24"/>
        </w:rPr>
        <w:t>元）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小型燃烧试验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600</w:t>
      </w:r>
      <w:r>
        <w:rPr>
          <w:rFonts w:ascii="宋体" w:hAnsi="宋体" w:hint="eastAsia"/>
          <w:sz w:val="24"/>
        </w:rPr>
        <w:t>元）</w:t>
      </w:r>
    </w:p>
    <w:p w:rsidR="00537104" w:rsidRPr="00457496" w:rsidRDefault="00537104" w:rsidP="000A34F9">
      <w:pPr>
        <w:spacing w:line="360" w:lineRule="auto"/>
        <w:ind w:right="-329" w:firstLineChars="118" w:firstLine="31680"/>
        <w:rPr>
          <w:kern w:val="0"/>
          <w:sz w:val="24"/>
        </w:rPr>
      </w:pPr>
      <w:r>
        <w:rPr>
          <w:rFonts w:ascii="宋体" w:hAnsi="宋体"/>
          <w:sz w:val="24"/>
        </w:rPr>
        <w:t xml:space="preserve">  </w:t>
      </w:r>
      <w:r w:rsidRPr="00457496">
        <w:rPr>
          <w:sz w:val="24"/>
        </w:rPr>
        <w:t xml:space="preserve">(7) </w:t>
      </w:r>
      <w:r>
        <w:rPr>
          <w:rFonts w:hint="eastAsia"/>
          <w:sz w:val="24"/>
        </w:rPr>
        <w:t>腐蚀性：</w:t>
      </w:r>
      <w:r w:rsidRPr="00457496">
        <w:rPr>
          <w:rFonts w:hAnsi="宋体" w:hint="eastAsia"/>
          <w:sz w:val="24"/>
        </w:rPr>
        <w:t>对金属腐蚀性试验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1000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</w:t>
      </w:r>
      <w:r w:rsidRPr="00457496">
        <w:rPr>
          <w:kern w:val="0"/>
          <w:sz w:val="24"/>
        </w:rPr>
        <w:t xml:space="preserve">  </w:t>
      </w:r>
    </w:p>
    <w:p w:rsidR="00537104" w:rsidRPr="00457496" w:rsidRDefault="00537104" w:rsidP="000A34F9">
      <w:pPr>
        <w:spacing w:line="360" w:lineRule="auto"/>
        <w:ind w:right="-329" w:firstLineChars="118" w:firstLine="31680"/>
        <w:rPr>
          <w:sz w:val="24"/>
        </w:rPr>
      </w:pPr>
      <w:r>
        <w:rPr>
          <w:sz w:val="24"/>
        </w:rPr>
        <w:t xml:space="preserve">  </w:t>
      </w:r>
      <w:r w:rsidRPr="00457496">
        <w:rPr>
          <w:sz w:val="24"/>
        </w:rPr>
        <w:t xml:space="preserve">(8) </w:t>
      </w:r>
      <w:r w:rsidRPr="00457496">
        <w:rPr>
          <w:rFonts w:hAnsi="宋体" w:hint="eastAsia"/>
          <w:kern w:val="0"/>
          <w:sz w:val="24"/>
        </w:rPr>
        <w:t>确定含有硝酸盐的化肥自持放热分解的槽式试验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1500</w:t>
      </w:r>
      <w:r>
        <w:rPr>
          <w:rFonts w:ascii="宋体" w:hAnsi="宋体" w:hint="eastAsia"/>
          <w:sz w:val="24"/>
        </w:rPr>
        <w:t>元）</w:t>
      </w:r>
    </w:p>
    <w:p w:rsidR="00537104" w:rsidRDefault="00537104" w:rsidP="000A34F9">
      <w:pPr>
        <w:spacing w:line="360" w:lineRule="auto"/>
        <w:ind w:right="-329" w:firstLineChars="118" w:firstLine="31680"/>
        <w:rPr>
          <w:rFonts w:ascii="宋体"/>
          <w:sz w:val="24"/>
        </w:rPr>
      </w:pPr>
      <w:r>
        <w:rPr>
          <w:sz w:val="24"/>
        </w:rPr>
        <w:t xml:space="preserve">  </w:t>
      </w:r>
      <w:r w:rsidRPr="00457496">
        <w:rPr>
          <w:sz w:val="24"/>
        </w:rPr>
        <w:t xml:space="preserve">(9) </w:t>
      </w:r>
      <w:r>
        <w:rPr>
          <w:rFonts w:hint="eastAsia"/>
          <w:sz w:val="24"/>
        </w:rPr>
        <w:t>等比例</w:t>
      </w:r>
      <w:r w:rsidRPr="00457496">
        <w:rPr>
          <w:rFonts w:hAnsi="宋体" w:hint="eastAsia"/>
          <w:sz w:val="24"/>
        </w:rPr>
        <w:t>混合试验</w:t>
      </w:r>
      <w:r w:rsidRPr="00457496">
        <w:rPr>
          <w:sz w:val="24"/>
        </w:rPr>
        <w:t>(</w:t>
      </w:r>
      <w:r w:rsidRPr="00457496">
        <w:rPr>
          <w:rFonts w:hAnsi="宋体" w:hint="eastAsia"/>
          <w:sz w:val="24"/>
        </w:rPr>
        <w:t>混装</w:t>
      </w:r>
      <w:r w:rsidRPr="00457496">
        <w:rPr>
          <w:sz w:val="24"/>
        </w:rPr>
        <w:t>)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</w:p>
    <w:p w:rsidR="00537104" w:rsidRPr="00457496" w:rsidRDefault="00537104" w:rsidP="000A34F9">
      <w:pPr>
        <w:spacing w:line="360" w:lineRule="auto"/>
        <w:ind w:left="31680" w:right="-329" w:hangingChars="750" w:firstLine="31680"/>
        <w:rPr>
          <w:sz w:val="24"/>
        </w:rPr>
      </w:pPr>
      <w:r>
        <w:rPr>
          <w:sz w:val="24"/>
        </w:rPr>
        <w:t xml:space="preserve">   </w:t>
      </w:r>
      <w:r w:rsidRPr="00457496">
        <w:rPr>
          <w:sz w:val="24"/>
        </w:rPr>
        <w:t xml:space="preserve">3. </w:t>
      </w:r>
      <w:r>
        <w:rPr>
          <w:rFonts w:hAnsi="宋体" w:hint="eastAsia"/>
          <w:sz w:val="24"/>
        </w:rPr>
        <w:t>常规</w:t>
      </w:r>
      <w:r w:rsidRPr="00457496">
        <w:rPr>
          <w:rFonts w:hAnsi="宋体" w:hint="eastAsia"/>
          <w:sz w:val="24"/>
        </w:rPr>
        <w:t>试验：</w:t>
      </w:r>
      <w:r>
        <w:rPr>
          <w:rFonts w:hAnsi="宋体" w:hint="eastAsia"/>
          <w:sz w:val="24"/>
        </w:rPr>
        <w:t>水</w:t>
      </w:r>
      <w:r w:rsidRPr="00457496">
        <w:rPr>
          <w:rFonts w:hAnsi="宋体" w:hint="eastAsia"/>
          <w:sz w:val="24"/>
        </w:rPr>
        <w:t>溶解性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200</w:t>
      </w:r>
      <w:r>
        <w:rPr>
          <w:rFonts w:ascii="宋体" w:hAnsi="宋体" w:hint="eastAsia"/>
          <w:sz w:val="24"/>
        </w:rPr>
        <w:t>元）</w:t>
      </w:r>
      <w:r>
        <w:rPr>
          <w:rFonts w:ascii="宋体" w:hAnsi="宋体"/>
          <w:sz w:val="24"/>
        </w:rPr>
        <w:t xml:space="preserve">  </w:t>
      </w:r>
      <w:r w:rsidRPr="00457496">
        <w:rPr>
          <w:sz w:val="24"/>
        </w:rPr>
        <w:t>pH</w:t>
      </w:r>
      <w:r>
        <w:rPr>
          <w:rFonts w:hint="eastAsia"/>
          <w:sz w:val="24"/>
        </w:rPr>
        <w:t>值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300</w:t>
      </w:r>
      <w:r>
        <w:rPr>
          <w:rFonts w:ascii="宋体" w:hAnsi="宋体" w:hint="eastAsia"/>
          <w:sz w:val="24"/>
        </w:rPr>
        <w:t>元）</w:t>
      </w:r>
      <w:r w:rsidRPr="00457496">
        <w:rPr>
          <w:sz w:val="24"/>
        </w:rPr>
        <w:t xml:space="preserve">   </w:t>
      </w:r>
      <w:r w:rsidRPr="00457496">
        <w:rPr>
          <w:rFonts w:hAnsi="宋体" w:hint="eastAsia"/>
          <w:sz w:val="24"/>
        </w:rPr>
        <w:t>熔点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比重</w:t>
      </w:r>
      <w:r w:rsidRPr="0045749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元）饱和蒸气压（</w:t>
      </w:r>
      <w:r>
        <w:rPr>
          <w:rFonts w:ascii="宋体" w:hAnsi="宋体"/>
          <w:sz w:val="24"/>
        </w:rPr>
        <w:t>800</w:t>
      </w:r>
      <w:r>
        <w:rPr>
          <w:rFonts w:ascii="宋体" w:hAnsi="宋体" w:hint="eastAsia"/>
          <w:sz w:val="24"/>
        </w:rPr>
        <w:t>元）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其它</w:t>
      </w:r>
      <w:r w:rsidRPr="00457496">
        <w:rPr>
          <w:rFonts w:ascii="宋体" w:hAnsi="宋体" w:hint="eastAsia"/>
          <w:sz w:val="24"/>
        </w:rPr>
        <w:t>□</w:t>
      </w:r>
      <w:r w:rsidRPr="00457496">
        <w:rPr>
          <w:sz w:val="24"/>
        </w:rPr>
        <w:t xml:space="preserve">   </w:t>
      </w:r>
    </w:p>
    <w:p w:rsidR="00537104" w:rsidRDefault="00537104" w:rsidP="000A34F9">
      <w:pPr>
        <w:spacing w:line="360" w:lineRule="exact"/>
        <w:ind w:right="-329"/>
        <w:rPr>
          <w:sz w:val="24"/>
          <w:szCs w:val="21"/>
        </w:rPr>
      </w:pPr>
    </w:p>
    <w:p w:rsidR="00537104" w:rsidRDefault="00537104" w:rsidP="000A34F9">
      <w:pPr>
        <w:spacing w:line="360" w:lineRule="exact"/>
        <w:ind w:right="-329"/>
        <w:rPr>
          <w:sz w:val="24"/>
          <w:szCs w:val="21"/>
        </w:rPr>
      </w:pPr>
      <w:r>
        <w:rPr>
          <w:sz w:val="24"/>
          <w:szCs w:val="21"/>
        </w:rPr>
        <w:t xml:space="preserve">   </w:t>
      </w:r>
      <w:r>
        <w:rPr>
          <w:rFonts w:hint="eastAsia"/>
          <w:sz w:val="24"/>
          <w:szCs w:val="21"/>
        </w:rPr>
        <w:t>检测费用合计</w:t>
      </w:r>
      <w:r>
        <w:rPr>
          <w:sz w:val="24"/>
          <w:szCs w:val="21"/>
        </w:rPr>
        <w:t>:_______________</w:t>
      </w:r>
      <w:r>
        <w:rPr>
          <w:rFonts w:hint="eastAsia"/>
          <w:sz w:val="24"/>
          <w:szCs w:val="21"/>
        </w:rPr>
        <w:t>元。</w:t>
      </w:r>
    </w:p>
    <w:p w:rsidR="00537104" w:rsidRDefault="00537104" w:rsidP="00800914">
      <w:pPr>
        <w:spacing w:line="260" w:lineRule="exact"/>
        <w:ind w:leftChars="-269" w:left="31680" w:hangingChars="202" w:firstLine="31680"/>
        <w:jc w:val="left"/>
      </w:pPr>
    </w:p>
    <w:sectPr w:rsidR="00537104" w:rsidSect="00F330CA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04" w:rsidRDefault="00537104" w:rsidP="00DE3208">
      <w:r>
        <w:separator/>
      </w:r>
    </w:p>
  </w:endnote>
  <w:endnote w:type="continuationSeparator" w:id="0">
    <w:p w:rsidR="00537104" w:rsidRDefault="00537104" w:rsidP="00DE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04" w:rsidRDefault="00537104" w:rsidP="00DE3208">
      <w:r>
        <w:separator/>
      </w:r>
    </w:p>
  </w:footnote>
  <w:footnote w:type="continuationSeparator" w:id="0">
    <w:p w:rsidR="00537104" w:rsidRDefault="00537104" w:rsidP="00DE3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4F10"/>
    <w:multiLevelType w:val="hybridMultilevel"/>
    <w:tmpl w:val="926CAA10"/>
    <w:lvl w:ilvl="0" w:tplc="E876A7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B8"/>
    <w:rsid w:val="000009CB"/>
    <w:rsid w:val="00027C00"/>
    <w:rsid w:val="0006592E"/>
    <w:rsid w:val="0007393D"/>
    <w:rsid w:val="000775CF"/>
    <w:rsid w:val="00087FFE"/>
    <w:rsid w:val="000923D2"/>
    <w:rsid w:val="000A148D"/>
    <w:rsid w:val="000A1F8E"/>
    <w:rsid w:val="000A34F9"/>
    <w:rsid w:val="000B322F"/>
    <w:rsid w:val="000D0E10"/>
    <w:rsid w:val="00151B7B"/>
    <w:rsid w:val="00163361"/>
    <w:rsid w:val="0016784D"/>
    <w:rsid w:val="0018479F"/>
    <w:rsid w:val="001B1C0E"/>
    <w:rsid w:val="001B355C"/>
    <w:rsid w:val="001B3B9D"/>
    <w:rsid w:val="001D7F8F"/>
    <w:rsid w:val="001F1DFF"/>
    <w:rsid w:val="00200A5D"/>
    <w:rsid w:val="002015FD"/>
    <w:rsid w:val="00220AD5"/>
    <w:rsid w:val="0022592B"/>
    <w:rsid w:val="00227436"/>
    <w:rsid w:val="00276B23"/>
    <w:rsid w:val="00287280"/>
    <w:rsid w:val="002F66DC"/>
    <w:rsid w:val="003175D1"/>
    <w:rsid w:val="00340F48"/>
    <w:rsid w:val="00393EFE"/>
    <w:rsid w:val="003B3BF8"/>
    <w:rsid w:val="003C08CF"/>
    <w:rsid w:val="003F3233"/>
    <w:rsid w:val="004355B8"/>
    <w:rsid w:val="00457496"/>
    <w:rsid w:val="004673C8"/>
    <w:rsid w:val="004C5766"/>
    <w:rsid w:val="004D17D3"/>
    <w:rsid w:val="00515644"/>
    <w:rsid w:val="00524A81"/>
    <w:rsid w:val="00533E49"/>
    <w:rsid w:val="00537104"/>
    <w:rsid w:val="0057712E"/>
    <w:rsid w:val="00587BD8"/>
    <w:rsid w:val="0059415D"/>
    <w:rsid w:val="005A66D3"/>
    <w:rsid w:val="005C64D7"/>
    <w:rsid w:val="00603FF5"/>
    <w:rsid w:val="00666CE9"/>
    <w:rsid w:val="0067017D"/>
    <w:rsid w:val="00673CB0"/>
    <w:rsid w:val="006940D5"/>
    <w:rsid w:val="006A6BE3"/>
    <w:rsid w:val="006B264A"/>
    <w:rsid w:val="006C2E24"/>
    <w:rsid w:val="006D64A7"/>
    <w:rsid w:val="006F64F1"/>
    <w:rsid w:val="00723141"/>
    <w:rsid w:val="007377D5"/>
    <w:rsid w:val="00750050"/>
    <w:rsid w:val="00774AF4"/>
    <w:rsid w:val="007A3378"/>
    <w:rsid w:val="007C2214"/>
    <w:rsid w:val="007E03A7"/>
    <w:rsid w:val="007E12AD"/>
    <w:rsid w:val="007F516F"/>
    <w:rsid w:val="00800914"/>
    <w:rsid w:val="008621E8"/>
    <w:rsid w:val="008B71B8"/>
    <w:rsid w:val="008C4A9F"/>
    <w:rsid w:val="0094076E"/>
    <w:rsid w:val="00953AC2"/>
    <w:rsid w:val="0097038B"/>
    <w:rsid w:val="00971EA8"/>
    <w:rsid w:val="009723D8"/>
    <w:rsid w:val="009767D6"/>
    <w:rsid w:val="00986AFA"/>
    <w:rsid w:val="0099134B"/>
    <w:rsid w:val="009F61E1"/>
    <w:rsid w:val="00A039D3"/>
    <w:rsid w:val="00A11087"/>
    <w:rsid w:val="00A2624F"/>
    <w:rsid w:val="00A26968"/>
    <w:rsid w:val="00A748A5"/>
    <w:rsid w:val="00AA062F"/>
    <w:rsid w:val="00AD0CC4"/>
    <w:rsid w:val="00AE24C2"/>
    <w:rsid w:val="00B0159A"/>
    <w:rsid w:val="00B17172"/>
    <w:rsid w:val="00B52C24"/>
    <w:rsid w:val="00B90456"/>
    <w:rsid w:val="00BA2B7B"/>
    <w:rsid w:val="00BB78BB"/>
    <w:rsid w:val="00BD3C62"/>
    <w:rsid w:val="00BE7798"/>
    <w:rsid w:val="00CB5390"/>
    <w:rsid w:val="00CD35F0"/>
    <w:rsid w:val="00CD5665"/>
    <w:rsid w:val="00CE2893"/>
    <w:rsid w:val="00D1418E"/>
    <w:rsid w:val="00D405E8"/>
    <w:rsid w:val="00D454FC"/>
    <w:rsid w:val="00D54646"/>
    <w:rsid w:val="00D679FF"/>
    <w:rsid w:val="00D67D55"/>
    <w:rsid w:val="00DA6968"/>
    <w:rsid w:val="00DC0219"/>
    <w:rsid w:val="00DE3208"/>
    <w:rsid w:val="00E216DC"/>
    <w:rsid w:val="00E52AA3"/>
    <w:rsid w:val="00EA6199"/>
    <w:rsid w:val="00EC4056"/>
    <w:rsid w:val="00F330CA"/>
    <w:rsid w:val="00F57440"/>
    <w:rsid w:val="00F6324B"/>
    <w:rsid w:val="00F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F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6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43"/>
    <w:rPr>
      <w:sz w:val="0"/>
      <w:szCs w:val="0"/>
    </w:rPr>
  </w:style>
  <w:style w:type="paragraph" w:styleId="Header">
    <w:name w:val="header"/>
    <w:basedOn w:val="Normal"/>
    <w:link w:val="HeaderChar1"/>
    <w:uiPriority w:val="99"/>
    <w:rsid w:val="00DE3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4843"/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E320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1"/>
    <w:uiPriority w:val="99"/>
    <w:rsid w:val="00DE3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4843"/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E320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306</Words>
  <Characters>1745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石油和化学工业化学品危险性聘雇和鉴定中心</dc:title>
  <dc:subject/>
  <dc:creator>founder</dc:creator>
  <cp:keywords/>
  <dc:description/>
  <cp:lastModifiedBy>微软用户</cp:lastModifiedBy>
  <cp:revision>2</cp:revision>
  <cp:lastPrinted>2011-10-20T08:47:00Z</cp:lastPrinted>
  <dcterms:created xsi:type="dcterms:W3CDTF">2015-06-09T10:34:00Z</dcterms:created>
  <dcterms:modified xsi:type="dcterms:W3CDTF">2015-06-09T10:34:00Z</dcterms:modified>
</cp:coreProperties>
</file>